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4A" w:rsidRDefault="00A26B4A" w:rsidP="00A26B4A">
      <w:pPr>
        <w:jc w:val="center"/>
        <w:rPr>
          <w:rFonts w:ascii="French Script MT" w:hAnsi="French Script MT" w:cstheme="minorHAnsi"/>
          <w:b/>
          <w:sz w:val="52"/>
          <w:szCs w:val="52"/>
        </w:rPr>
      </w:pPr>
      <w:r w:rsidRPr="00A26B4A">
        <w:rPr>
          <w:rFonts w:ascii="French Script MT" w:hAnsi="French Script MT" w:cstheme="minorHAnsi"/>
          <w:b/>
          <w:sz w:val="52"/>
          <w:szCs w:val="52"/>
          <w:highlight w:val="yellow"/>
        </w:rPr>
        <w:t xml:space="preserve">Trivial </w:t>
      </w:r>
      <w:proofErr w:type="spellStart"/>
      <w:r w:rsidRPr="00A26B4A">
        <w:rPr>
          <w:rFonts w:ascii="French Script MT" w:hAnsi="French Script MT" w:cstheme="minorHAnsi"/>
          <w:b/>
          <w:sz w:val="52"/>
          <w:szCs w:val="52"/>
          <w:highlight w:val="yellow"/>
        </w:rPr>
        <w:t>Pursuit</w:t>
      </w:r>
      <w:proofErr w:type="spellEnd"/>
      <w:r w:rsidRPr="00A26B4A">
        <w:rPr>
          <w:rFonts w:ascii="French Script MT" w:hAnsi="French Script MT" w:cstheme="minorHAnsi"/>
          <w:b/>
          <w:sz w:val="52"/>
          <w:szCs w:val="52"/>
          <w:highlight w:val="yellow"/>
        </w:rPr>
        <w:t> : Règles du jeu</w:t>
      </w:r>
    </w:p>
    <w:p w:rsidR="00A26B4A" w:rsidRDefault="00A26B4A" w:rsidP="00A26B4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r w:rsidRPr="00A26B4A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fr-FR"/>
        </w:rPr>
        <w:t xml:space="preserve">Commencer une partie de Trivial </w:t>
      </w:r>
      <w:proofErr w:type="spellStart"/>
      <w:r w:rsidRPr="00A26B4A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fr-FR"/>
        </w:rPr>
        <w:t>Pursuit</w:t>
      </w:r>
      <w:proofErr w:type="spellEnd"/>
      <w:r w:rsidRPr="00A26B4A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fr-FR"/>
        </w:rPr>
        <w:t xml:space="preserve"> :</w:t>
      </w:r>
    </w:p>
    <w:p w:rsidR="00A26B4A" w:rsidRDefault="00A26B4A" w:rsidP="00A26B4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Tout d’abord, chaque joueur doit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 xml:space="preserve"> placer au centre du plateau son camembert. 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Le premier joueur 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lance le dé et avance son pion d’autant de cases dans la direction qu’il souhaite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. Le joueur de gauche pioche alors 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 xml:space="preserve">une carte dans l’enveloppe 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et lui pose la question correspondant à la 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couleur sur laquelle se trouve son pion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.</w:t>
      </w:r>
    </w:p>
    <w:p w:rsidR="00A26B4A" w:rsidRDefault="00A26B4A" w:rsidP="00A26B4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Quand une carte a été utilisée, on la dépose dans la petite boîte.</w:t>
      </w:r>
    </w:p>
    <w:p w:rsidR="00A26B4A" w:rsidRDefault="00A26B4A" w:rsidP="00A26B4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>
        <w:rPr>
          <w:rFonts w:ascii="French Script MT" w:hAnsi="French Script MT"/>
          <w:b/>
          <w:sz w:val="40"/>
          <w:szCs w:val="40"/>
        </w:rPr>
        <w:t>Si le joueur répond correctement, il peut rejouer</w:t>
      </w:r>
      <w:r>
        <w:rPr>
          <w:rFonts w:ascii="French Script MT" w:hAnsi="French Script MT"/>
          <w:sz w:val="40"/>
          <w:szCs w:val="40"/>
        </w:rPr>
        <w:t>. Sinon, c’est au tour du joueur suivant. Dans le cas où son camembert se trouve sur l’une des 6 cases « Portion de camembert » et qu’il répond correctement, il peut insérer dans son camembert le triangle correspondant et rejouer.</w:t>
      </w:r>
    </w:p>
    <w:p w:rsidR="00A26B4A" w:rsidRDefault="00A26B4A" w:rsidP="00A26B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A26B4A" w:rsidRDefault="00A26B4A" w:rsidP="00A26B4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r w:rsidRPr="00A26B4A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fr-FR"/>
        </w:rPr>
        <w:t xml:space="preserve">Comment gagner au Trivial </w:t>
      </w:r>
      <w:proofErr w:type="spellStart"/>
      <w:r w:rsidRPr="00A26B4A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fr-FR"/>
        </w:rPr>
        <w:t>Pursuit</w:t>
      </w:r>
      <w:proofErr w:type="spellEnd"/>
      <w:r w:rsidRPr="00A26B4A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fr-FR"/>
        </w:rPr>
        <w:t xml:space="preserve"> :</w:t>
      </w:r>
    </w:p>
    <w:p w:rsidR="00A26B4A" w:rsidRDefault="00A26B4A" w:rsidP="00A26B4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Pour gagner, il faut avoir 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3 triangles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. </w:t>
      </w:r>
    </w:p>
    <w:p w:rsidR="00A26B4A" w:rsidRDefault="00A26B4A" w:rsidP="00A26B4A">
      <w:pPr>
        <w:pStyle w:val="Paragraphedeliste"/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Lorsque l’un des joueurs a en sa possession 3 triangles de couleurs différentes, il doit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,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 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pour terminer la partie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,</w:t>
      </w:r>
      <w:bookmarkStart w:id="0" w:name="_GoBack"/>
      <w:bookmarkEnd w:id="0"/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 xml:space="preserve"> remonter vers la case au centre du jeu.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 Quand le joueur se situe sur cette case, il </w:t>
      </w:r>
      <w:r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choisit la catégorie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 de sa dernière question. Si vous répondez correctement, félicitations, vous venez de gagner! Sinon vous passez votre tour et attendez le prochain.</w:t>
      </w:r>
    </w:p>
    <w:p w:rsidR="00A26B4A" w:rsidRDefault="00A26B4A" w:rsidP="00A26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B4A" w:rsidRDefault="00A26B4A" w:rsidP="00A26B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t>Catégories :</w:t>
      </w:r>
    </w:p>
    <w:p w:rsidR="00A26B4A" w:rsidRDefault="00A26B4A" w:rsidP="00A26B4A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Calibri"/>
          <w:b/>
          <w:i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i/>
          <w:sz w:val="24"/>
          <w:szCs w:val="24"/>
          <w:highlight w:val="yellow"/>
          <w:lang w:eastAsia="fr-FR"/>
        </w:rPr>
        <w:t>⃝</w:t>
      </w:r>
      <w:r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 xml:space="preserve"> Mystérieux Voisins</w:t>
      </w:r>
    </w:p>
    <w:p w:rsidR="00A26B4A" w:rsidRDefault="00A26B4A" w:rsidP="00A26B4A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i/>
          <w:sz w:val="24"/>
          <w:szCs w:val="24"/>
          <w:highlight w:val="magenta"/>
          <w:lang w:eastAsia="fr-FR"/>
        </w:rPr>
        <w:t>⃝</w:t>
      </w:r>
      <w:r>
        <w:rPr>
          <w:rFonts w:ascii="Verdana" w:eastAsia="Times New Roman" w:hAnsi="Verdana" w:cs="Times New Roman"/>
          <w:i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fr-FR"/>
        </w:rPr>
        <w:t>Sur La Route d’Indianapolis</w:t>
      </w:r>
    </w:p>
    <w:p w:rsidR="00A26B4A" w:rsidRDefault="00A26B4A" w:rsidP="00A26B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i/>
          <w:sz w:val="24"/>
          <w:szCs w:val="24"/>
          <w:lang w:eastAsia="fr-FR"/>
        </w:rPr>
      </w:pPr>
      <w:r>
        <w:rPr>
          <w:rFonts w:ascii="Cambria Math" w:eastAsia="Times New Roman" w:hAnsi="Cambria Math" w:cs="Cambria Math"/>
          <w:sz w:val="24"/>
          <w:szCs w:val="24"/>
          <w:lang w:eastAsia="fr-FR"/>
        </w:rPr>
        <w:t xml:space="preserve">      </w:t>
      </w:r>
      <w:r>
        <w:rPr>
          <w:rFonts w:ascii="Verdana" w:eastAsia="Times New Roman" w:hAnsi="Verdana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highlight w:val="green"/>
          <w:lang w:eastAsia="fr-FR"/>
        </w:rPr>
        <w:t>⃝</w:t>
      </w:r>
      <w:r>
        <w:rPr>
          <w:rFonts w:ascii="Verdana" w:eastAsia="Times New Roman" w:hAnsi="Verdana" w:cs="Calibri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Ma Petite Sœur d’occasion</w:t>
      </w:r>
    </w:p>
    <w:p w:rsidR="00A26B4A" w:rsidRDefault="00A26B4A" w:rsidP="00A26B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     </w:t>
      </w:r>
      <w:r>
        <w:rPr>
          <w:rFonts w:ascii="Calibri" w:eastAsia="Times New Roman" w:hAnsi="Calibri" w:cs="Calibri"/>
          <w:i/>
          <w:sz w:val="24"/>
          <w:szCs w:val="24"/>
          <w:highlight w:val="darkRed"/>
          <w:lang w:eastAsia="fr-FR"/>
        </w:rPr>
        <w:t xml:space="preserve"> ⃝</w:t>
      </w:r>
      <w:r>
        <w:rPr>
          <w:rFonts w:ascii="Verdana" w:eastAsia="Times New Roman" w:hAnsi="Verdana" w:cs="Calibri"/>
          <w:i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 xml:space="preserve">Capitaine </w:t>
      </w:r>
      <w:proofErr w:type="spellStart"/>
      <w:r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Triplefesse</w:t>
      </w:r>
      <w:proofErr w:type="spellEnd"/>
    </w:p>
    <w:p w:rsidR="00A26B4A" w:rsidRDefault="00A26B4A" w:rsidP="00A26B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 </w:t>
      </w:r>
      <w:r>
        <w:rPr>
          <w:rFonts w:ascii="Verdana" w:eastAsia="Times New Roman" w:hAnsi="Verdana" w:cs="Calibri"/>
          <w:sz w:val="24"/>
          <w:szCs w:val="24"/>
          <w:lang w:eastAsia="fr-FR"/>
        </w:rPr>
        <w:t xml:space="preserve">   </w:t>
      </w:r>
      <w:r>
        <w:rPr>
          <w:rFonts w:ascii="Calibri" w:eastAsia="Times New Roman" w:hAnsi="Calibri" w:cs="Calibri"/>
          <w:sz w:val="24"/>
          <w:szCs w:val="24"/>
          <w:highlight w:val="cyan"/>
          <w:lang w:eastAsia="fr-FR"/>
        </w:rPr>
        <w:t>⃝</w:t>
      </w:r>
      <w:r>
        <w:rPr>
          <w:rFonts w:ascii="Verdana" w:eastAsia="Times New Roman" w:hAnsi="Verdana" w:cs="Calibri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Teddy-n’a-qu’un-</w:t>
      </w:r>
      <w:proofErr w:type="spellStart"/>
      <w:r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oeil</w:t>
      </w:r>
      <w:proofErr w:type="spellEnd"/>
    </w:p>
    <w:p w:rsidR="00E85A2F" w:rsidRDefault="00E85A2F"/>
    <w:sectPr w:rsidR="00E85A2F" w:rsidSect="00A26B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0CDB"/>
    <w:multiLevelType w:val="hybridMultilevel"/>
    <w:tmpl w:val="9146C788"/>
    <w:lvl w:ilvl="0" w:tplc="3A24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4A"/>
    <w:rsid w:val="005E58F3"/>
    <w:rsid w:val="00A26B4A"/>
    <w:rsid w:val="00E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1318"/>
  <w15:chartTrackingRefBased/>
  <w15:docId w15:val="{998AEA94-AA94-4E39-8B7F-B8624A0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B4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Morin</dc:creator>
  <cp:keywords/>
  <dc:description/>
  <cp:lastModifiedBy>Vivien Morin</cp:lastModifiedBy>
  <cp:revision>1</cp:revision>
  <dcterms:created xsi:type="dcterms:W3CDTF">2017-02-18T08:54:00Z</dcterms:created>
  <dcterms:modified xsi:type="dcterms:W3CDTF">2017-02-18T08:55:00Z</dcterms:modified>
</cp:coreProperties>
</file>